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B2C8" w14:textId="528CAF35" w:rsidR="005F2273" w:rsidRDefault="005F2273" w:rsidP="00466715">
      <w:pPr>
        <w:spacing w:after="0" w:line="24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附件 </w:t>
      </w:r>
      <w:r>
        <w:rPr>
          <w:rFonts w:ascii="仿宋" w:eastAsia="仿宋" w:hAnsi="仿宋"/>
          <w:b/>
          <w:bCs/>
          <w:sz w:val="32"/>
          <w:szCs w:val="32"/>
        </w:rPr>
        <w:t>6</w:t>
      </w:r>
    </w:p>
    <w:p w14:paraId="2B4BF885" w14:textId="331FEF3D" w:rsidR="003F0637" w:rsidRPr="005816C7" w:rsidRDefault="00C20A05" w:rsidP="00466715">
      <w:pPr>
        <w:pStyle w:val="2"/>
        <w:jc w:val="center"/>
      </w:pPr>
      <w:r>
        <w:rPr>
          <w:rFonts w:hint="eastAsia"/>
        </w:rPr>
        <w:t>太原理工大学</w:t>
      </w:r>
      <w:r w:rsidR="003F0637" w:rsidRPr="005816C7">
        <w:t>2022</w:t>
      </w:r>
      <w:r w:rsidR="003F0637" w:rsidRPr="005816C7">
        <w:rPr>
          <w:rFonts w:hint="eastAsia"/>
        </w:rPr>
        <w:t>级飞行技术招生</w:t>
      </w:r>
      <w:r>
        <w:rPr>
          <w:rFonts w:hint="eastAsia"/>
        </w:rPr>
        <w:t>第二轮</w:t>
      </w:r>
      <w:r w:rsidR="003F0637" w:rsidRPr="005816C7">
        <w:rPr>
          <w:rFonts w:hint="eastAsia"/>
        </w:rPr>
        <w:t>初检、面试</w:t>
      </w:r>
      <w:r w:rsidR="00854889">
        <w:rPr>
          <w:rFonts w:hint="eastAsia"/>
        </w:rPr>
        <w:t>线上</w:t>
      </w:r>
      <w:r w:rsidR="00466715">
        <w:rPr>
          <w:rFonts w:hint="eastAsia"/>
        </w:rPr>
        <w:t>环境准备</w:t>
      </w:r>
      <w:r>
        <w:rPr>
          <w:rFonts w:hint="eastAsia"/>
        </w:rPr>
        <w:t>要求</w:t>
      </w:r>
    </w:p>
    <w:p w14:paraId="1C89DFC9" w14:textId="77777777" w:rsidR="008C5C62" w:rsidRPr="00894486" w:rsidRDefault="004203F8" w:rsidP="00466715">
      <w:pPr>
        <w:spacing w:after="0"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="008C5C62" w:rsidRPr="00894486">
        <w:rPr>
          <w:rFonts w:ascii="仿宋" w:eastAsia="仿宋" w:hAnsi="仿宋" w:hint="eastAsia"/>
          <w:b/>
          <w:sz w:val="28"/>
          <w:szCs w:val="28"/>
        </w:rPr>
        <w:t>、</w:t>
      </w:r>
      <w:r w:rsidR="008C5C62">
        <w:rPr>
          <w:rFonts w:ascii="仿宋" w:eastAsia="仿宋" w:hAnsi="仿宋" w:hint="eastAsia"/>
          <w:b/>
          <w:sz w:val="28"/>
          <w:szCs w:val="28"/>
        </w:rPr>
        <w:t>考试</w:t>
      </w:r>
      <w:r w:rsidR="008C5C62" w:rsidRPr="00894486">
        <w:rPr>
          <w:rFonts w:ascii="仿宋" w:eastAsia="仿宋" w:hAnsi="仿宋" w:hint="eastAsia"/>
          <w:b/>
          <w:sz w:val="28"/>
          <w:szCs w:val="28"/>
        </w:rPr>
        <w:t>硬件设施准备</w:t>
      </w:r>
    </w:p>
    <w:p w14:paraId="705AD0D9" w14:textId="77777777" w:rsidR="008C5C62" w:rsidRPr="00894486" w:rsidRDefault="008C5C62" w:rsidP="00466715">
      <w:pPr>
        <w:pStyle w:val="a3"/>
        <w:spacing w:line="600" w:lineRule="exact"/>
        <w:ind w:left="560" w:firstLineChars="0" w:firstLine="7"/>
        <w:jc w:val="left"/>
        <w:rPr>
          <w:rFonts w:ascii="仿宋" w:eastAsia="仿宋" w:hAnsi="仿宋"/>
          <w:b/>
          <w:sz w:val="28"/>
          <w:szCs w:val="28"/>
        </w:rPr>
      </w:pPr>
      <w:r w:rsidRPr="00894486">
        <w:rPr>
          <w:rFonts w:ascii="仿宋" w:eastAsia="仿宋" w:hAnsi="仿宋" w:hint="eastAsia"/>
          <w:b/>
          <w:sz w:val="28"/>
          <w:szCs w:val="28"/>
        </w:rPr>
        <w:t>（一）</w:t>
      </w:r>
      <w:r w:rsidRPr="00894486">
        <w:rPr>
          <w:rFonts w:ascii="仿宋" w:eastAsia="仿宋" w:hAnsi="仿宋"/>
          <w:b/>
          <w:sz w:val="28"/>
          <w:szCs w:val="28"/>
        </w:rPr>
        <w:t>硬件要求</w:t>
      </w:r>
    </w:p>
    <w:p w14:paraId="670B02D3" w14:textId="420959E0" w:rsidR="008C5C62" w:rsidRPr="00894486" w:rsidRDefault="008C5C62" w:rsidP="00466715">
      <w:pPr>
        <w:pStyle w:val="a3"/>
        <w:spacing w:line="6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Pr="00894486">
        <w:rPr>
          <w:rFonts w:ascii="仿宋" w:eastAsia="仿宋" w:hAnsi="仿宋" w:hint="eastAsia"/>
          <w:sz w:val="28"/>
          <w:szCs w:val="28"/>
        </w:rPr>
        <w:t>采用双机位。一是主机位</w:t>
      </w:r>
      <w:r w:rsidR="00D51CC6">
        <w:rPr>
          <w:rFonts w:ascii="仿宋" w:eastAsia="仿宋" w:hAnsi="仿宋" w:hint="eastAsia"/>
          <w:sz w:val="28"/>
          <w:szCs w:val="28"/>
        </w:rPr>
        <w:t>，</w:t>
      </w:r>
      <w:r w:rsidRPr="00894486">
        <w:rPr>
          <w:rFonts w:ascii="仿宋" w:eastAsia="仿宋" w:hAnsi="仿宋"/>
          <w:sz w:val="28"/>
          <w:szCs w:val="28"/>
        </w:rPr>
        <w:t>使用带摄像头和麦克风的</w:t>
      </w:r>
      <w:r w:rsidR="00D51CC6" w:rsidRPr="00894486">
        <w:rPr>
          <w:rFonts w:ascii="仿宋" w:eastAsia="仿宋" w:hAnsi="仿宋"/>
          <w:sz w:val="28"/>
          <w:szCs w:val="28"/>
        </w:rPr>
        <w:t>笔记本</w:t>
      </w:r>
      <w:r w:rsidR="00D51CC6">
        <w:rPr>
          <w:rFonts w:ascii="仿宋" w:eastAsia="仿宋" w:hAnsi="仿宋"/>
          <w:sz w:val="28"/>
          <w:szCs w:val="28"/>
        </w:rPr>
        <w:t>或</w:t>
      </w:r>
      <w:r w:rsidR="00D51CC6">
        <w:rPr>
          <w:rFonts w:ascii="仿宋" w:eastAsia="仿宋" w:hAnsi="仿宋" w:hint="eastAsia"/>
          <w:sz w:val="28"/>
          <w:szCs w:val="28"/>
        </w:rPr>
        <w:t>台式机</w:t>
      </w:r>
      <w:r w:rsidRPr="00894486">
        <w:rPr>
          <w:rFonts w:ascii="仿宋" w:eastAsia="仿宋" w:hAnsi="仿宋" w:hint="eastAsia"/>
          <w:sz w:val="28"/>
          <w:szCs w:val="28"/>
        </w:rPr>
        <w:t>，</w:t>
      </w:r>
      <w:r w:rsidRPr="00894486">
        <w:rPr>
          <w:rFonts w:ascii="仿宋" w:eastAsia="仿宋" w:hAnsi="仿宋"/>
          <w:sz w:val="28"/>
          <w:szCs w:val="28"/>
        </w:rPr>
        <w:t>要求摄像头</w:t>
      </w:r>
      <w:r w:rsidRPr="00894486">
        <w:rPr>
          <w:rFonts w:ascii="仿宋" w:eastAsia="仿宋" w:hAnsi="仿宋" w:hint="eastAsia"/>
          <w:sz w:val="28"/>
          <w:szCs w:val="28"/>
        </w:rPr>
        <w:t>、</w:t>
      </w:r>
      <w:r w:rsidRPr="00894486">
        <w:rPr>
          <w:rFonts w:ascii="仿宋" w:eastAsia="仿宋" w:hAnsi="仿宋"/>
          <w:sz w:val="28"/>
          <w:szCs w:val="28"/>
        </w:rPr>
        <w:t>麦克风以及</w:t>
      </w:r>
      <w:r w:rsidR="00D51CC6">
        <w:rPr>
          <w:rFonts w:ascii="仿宋" w:eastAsia="仿宋" w:hAnsi="仿宋"/>
          <w:sz w:val="28"/>
          <w:szCs w:val="28"/>
        </w:rPr>
        <w:t>音响功能正常</w:t>
      </w:r>
      <w:r w:rsidRPr="00894486">
        <w:rPr>
          <w:rFonts w:ascii="仿宋" w:eastAsia="仿宋" w:hAnsi="仿宋" w:hint="eastAsia"/>
          <w:sz w:val="28"/>
          <w:szCs w:val="28"/>
        </w:rPr>
        <w:t>。二是辅机位，用于监控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894486">
        <w:rPr>
          <w:rFonts w:ascii="仿宋" w:eastAsia="仿宋" w:hAnsi="仿宋" w:hint="eastAsia"/>
          <w:sz w:val="28"/>
          <w:szCs w:val="28"/>
        </w:rPr>
        <w:t>环境，使用带有摄像头功能的手机，要求摄像头功能完备，并配置可固定的支架。应确保网络信号良好且能满足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894486">
        <w:rPr>
          <w:rFonts w:ascii="仿宋" w:eastAsia="仿宋" w:hAnsi="仿宋" w:hint="eastAsia"/>
          <w:sz w:val="28"/>
          <w:szCs w:val="28"/>
        </w:rPr>
        <w:t>要求，应具备有线宽带、WIFI、4G/5G网络等两种以上网络条件。</w:t>
      </w:r>
    </w:p>
    <w:p w14:paraId="2C784B5E" w14:textId="77777777" w:rsidR="008C5C62" w:rsidRPr="00894486" w:rsidRDefault="008C5C62" w:rsidP="00466715">
      <w:pPr>
        <w:spacing w:after="0"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4486">
        <w:rPr>
          <w:rFonts w:ascii="仿宋" w:eastAsia="仿宋" w:hAnsi="仿宋" w:hint="eastAsia"/>
          <w:sz w:val="28"/>
          <w:szCs w:val="28"/>
        </w:rPr>
        <w:t>1.主机位要求：</w:t>
      </w:r>
    </w:p>
    <w:p w14:paraId="1DF03283" w14:textId="47C7409D" w:rsidR="008C5C62" w:rsidRPr="00894486" w:rsidRDefault="008C5C62" w:rsidP="00466715">
      <w:pPr>
        <w:spacing w:after="0"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894486">
        <w:rPr>
          <w:rFonts w:ascii="仿宋" w:eastAsia="仿宋" w:hAnsi="仿宋" w:hint="eastAsia"/>
          <w:sz w:val="28"/>
          <w:szCs w:val="28"/>
        </w:rPr>
        <w:t>（1）远程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894486">
        <w:rPr>
          <w:rFonts w:ascii="仿宋" w:eastAsia="仿宋" w:hAnsi="仿宋" w:hint="eastAsia"/>
          <w:sz w:val="28"/>
          <w:szCs w:val="28"/>
        </w:rPr>
        <w:t>主设备摄像头正对考生，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894486">
        <w:rPr>
          <w:rFonts w:ascii="仿宋" w:eastAsia="仿宋" w:hAnsi="仿宋" w:hint="eastAsia"/>
          <w:sz w:val="28"/>
          <w:szCs w:val="28"/>
        </w:rPr>
        <w:t>全程开启。</w:t>
      </w:r>
    </w:p>
    <w:p w14:paraId="22CE8B81" w14:textId="03E9D6DA" w:rsidR="008C5C62" w:rsidRPr="00894486" w:rsidRDefault="008C5C62" w:rsidP="00466715">
      <w:pPr>
        <w:spacing w:after="0"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894486">
        <w:rPr>
          <w:rFonts w:ascii="仿宋" w:eastAsia="仿宋" w:hAnsi="仿宋" w:hint="eastAsia"/>
          <w:sz w:val="28"/>
          <w:szCs w:val="28"/>
        </w:rPr>
        <w:t>（</w:t>
      </w:r>
      <w:r w:rsidR="00D51CC6">
        <w:rPr>
          <w:rFonts w:ascii="仿宋" w:eastAsia="仿宋" w:hAnsi="仿宋" w:hint="eastAsia"/>
          <w:sz w:val="28"/>
          <w:szCs w:val="28"/>
        </w:rPr>
        <w:t>2</w:t>
      </w:r>
      <w:r w:rsidRPr="00894486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894486">
        <w:rPr>
          <w:rFonts w:ascii="仿宋" w:eastAsia="仿宋" w:hAnsi="仿宋" w:hint="eastAsia"/>
          <w:sz w:val="28"/>
          <w:szCs w:val="28"/>
        </w:rPr>
        <w:t>全程考生不得切换屏幕。</w:t>
      </w:r>
      <w:r w:rsidR="005F2273">
        <w:rPr>
          <w:rFonts w:ascii="仿宋" w:eastAsia="仿宋" w:hAnsi="仿宋" w:hint="eastAsia"/>
          <w:sz w:val="28"/>
          <w:szCs w:val="28"/>
        </w:rPr>
        <w:t>考</w:t>
      </w:r>
      <w:r w:rsidRPr="00894486">
        <w:rPr>
          <w:rFonts w:ascii="仿宋" w:eastAsia="仿宋" w:hAnsi="仿宋" w:hint="eastAsia"/>
          <w:sz w:val="28"/>
          <w:szCs w:val="28"/>
        </w:rPr>
        <w:t>生</w:t>
      </w:r>
      <w:proofErr w:type="gramStart"/>
      <w:r w:rsidRPr="00894486">
        <w:rPr>
          <w:rFonts w:ascii="仿宋" w:eastAsia="仿宋" w:hAnsi="仿宋" w:hint="eastAsia"/>
          <w:sz w:val="28"/>
          <w:szCs w:val="28"/>
        </w:rPr>
        <w:t>端</w:t>
      </w:r>
      <w:r w:rsidR="005F2273">
        <w:rPr>
          <w:rFonts w:ascii="仿宋" w:eastAsia="仿宋" w:hAnsi="仿宋" w:hint="eastAsia"/>
          <w:sz w:val="28"/>
          <w:szCs w:val="28"/>
        </w:rPr>
        <w:t>电脑</w:t>
      </w:r>
      <w:proofErr w:type="gramEnd"/>
      <w:r w:rsidRPr="00894486">
        <w:rPr>
          <w:rFonts w:ascii="仿宋" w:eastAsia="仿宋" w:hAnsi="仿宋" w:hint="eastAsia"/>
          <w:sz w:val="28"/>
          <w:szCs w:val="28"/>
        </w:rPr>
        <w:t>设备不允许再运行其他网页或软件，</w:t>
      </w:r>
      <w:r w:rsidR="005F2273">
        <w:rPr>
          <w:rFonts w:ascii="仿宋" w:eastAsia="仿宋" w:hAnsi="仿宋" w:hint="eastAsia"/>
          <w:sz w:val="28"/>
          <w:szCs w:val="28"/>
        </w:rPr>
        <w:t>手机</w:t>
      </w:r>
      <w:r w:rsidRPr="00894486">
        <w:rPr>
          <w:rFonts w:ascii="仿宋" w:eastAsia="仿宋" w:hAnsi="仿宋" w:hint="eastAsia"/>
          <w:sz w:val="28"/>
          <w:szCs w:val="28"/>
        </w:rPr>
        <w:t>设备须处于免打扰状态，保证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894486">
        <w:rPr>
          <w:rFonts w:ascii="仿宋" w:eastAsia="仿宋" w:hAnsi="仿宋" w:hint="eastAsia"/>
          <w:sz w:val="28"/>
          <w:szCs w:val="28"/>
        </w:rPr>
        <w:t>过程不受其他因素干扰或打断，不得与外界有任何音视频交互，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894486">
        <w:rPr>
          <w:rFonts w:ascii="仿宋" w:eastAsia="仿宋" w:hAnsi="仿宋" w:hint="eastAsia"/>
          <w:sz w:val="28"/>
          <w:szCs w:val="28"/>
        </w:rPr>
        <w:t>房间其他电子设备必须关闭。</w:t>
      </w:r>
    </w:p>
    <w:p w14:paraId="68CAAB61" w14:textId="54388513" w:rsidR="008C5C62" w:rsidRPr="00894486" w:rsidRDefault="008C5C62" w:rsidP="00466715">
      <w:pPr>
        <w:spacing w:after="0"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894486">
        <w:rPr>
          <w:rFonts w:ascii="仿宋" w:eastAsia="仿宋" w:hAnsi="仿宋" w:hint="eastAsia"/>
          <w:sz w:val="28"/>
          <w:szCs w:val="28"/>
        </w:rPr>
        <w:t>（</w:t>
      </w:r>
      <w:r w:rsidR="00D51CC6">
        <w:rPr>
          <w:rFonts w:ascii="仿宋" w:eastAsia="仿宋" w:hAnsi="仿宋" w:hint="eastAsia"/>
          <w:sz w:val="28"/>
          <w:szCs w:val="28"/>
        </w:rPr>
        <w:t>3</w:t>
      </w:r>
      <w:r w:rsidRPr="00894486">
        <w:rPr>
          <w:rFonts w:ascii="仿宋" w:eastAsia="仿宋" w:hAnsi="仿宋" w:hint="eastAsia"/>
          <w:sz w:val="28"/>
          <w:szCs w:val="28"/>
        </w:rPr>
        <w:t>）不能使用头戴式耳机，不能使用无线耳机。</w:t>
      </w:r>
      <w:r w:rsidR="005F2273">
        <w:rPr>
          <w:rFonts w:ascii="仿宋" w:eastAsia="仿宋" w:hAnsi="仿宋" w:hint="eastAsia"/>
          <w:sz w:val="28"/>
          <w:szCs w:val="28"/>
        </w:rPr>
        <w:t>应使用可外放的音响设备。</w:t>
      </w:r>
    </w:p>
    <w:p w14:paraId="421D8812" w14:textId="77777777" w:rsidR="008C5C62" w:rsidRPr="00894486" w:rsidRDefault="008C5C62" w:rsidP="00466715">
      <w:pPr>
        <w:spacing w:after="0"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894486">
        <w:rPr>
          <w:rFonts w:ascii="仿宋" w:eastAsia="仿宋" w:hAnsi="仿宋" w:hint="eastAsia"/>
          <w:sz w:val="28"/>
          <w:szCs w:val="28"/>
        </w:rPr>
        <w:t>2.辅机位要求：</w:t>
      </w:r>
    </w:p>
    <w:p w14:paraId="01FA0098" w14:textId="3E79E6F8" w:rsidR="008C5C62" w:rsidRPr="00894486" w:rsidRDefault="008C5C62" w:rsidP="00466715">
      <w:pPr>
        <w:spacing w:after="0"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894486">
        <w:rPr>
          <w:rFonts w:ascii="仿宋" w:eastAsia="仿宋" w:hAnsi="仿宋" w:hint="eastAsia"/>
          <w:sz w:val="28"/>
          <w:szCs w:val="28"/>
        </w:rPr>
        <w:t>在考生</w:t>
      </w:r>
      <w:r w:rsidR="005E13C7">
        <w:rPr>
          <w:rFonts w:ascii="仿宋" w:eastAsia="仿宋" w:hAnsi="仿宋" w:hint="eastAsia"/>
          <w:sz w:val="28"/>
          <w:szCs w:val="28"/>
        </w:rPr>
        <w:t>侧后方</w:t>
      </w:r>
      <w:r w:rsidRPr="00894486">
        <w:rPr>
          <w:rFonts w:ascii="仿宋" w:eastAsia="仿宋" w:hAnsi="仿宋" w:hint="eastAsia"/>
          <w:sz w:val="28"/>
          <w:szCs w:val="28"/>
        </w:rPr>
        <w:t>拍摄，需全程清晰显示考生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894486">
        <w:rPr>
          <w:rFonts w:ascii="仿宋" w:eastAsia="仿宋" w:hAnsi="仿宋" w:hint="eastAsia"/>
          <w:sz w:val="28"/>
          <w:szCs w:val="28"/>
        </w:rPr>
        <w:t>环境和</w:t>
      </w:r>
      <w:proofErr w:type="gramStart"/>
      <w:r w:rsidRPr="00894486">
        <w:rPr>
          <w:rFonts w:ascii="仿宋" w:eastAsia="仿宋" w:hAnsi="仿宋" w:hint="eastAsia"/>
          <w:sz w:val="28"/>
          <w:szCs w:val="28"/>
        </w:rPr>
        <w:t>主机位</w:t>
      </w:r>
      <w:proofErr w:type="gramEnd"/>
      <w:r w:rsidRPr="00894486">
        <w:rPr>
          <w:rFonts w:ascii="仿宋" w:eastAsia="仿宋" w:hAnsi="仿宋" w:hint="eastAsia"/>
          <w:sz w:val="28"/>
          <w:szCs w:val="28"/>
        </w:rPr>
        <w:t>电脑屏幕，</w:t>
      </w:r>
      <w:r w:rsidR="005E13C7">
        <w:rPr>
          <w:rFonts w:ascii="仿宋" w:eastAsia="仿宋" w:hAnsi="仿宋" w:hint="eastAsia"/>
          <w:sz w:val="28"/>
          <w:szCs w:val="28"/>
        </w:rPr>
        <w:t>并可完全拍摄面试活动区域及考生全身。</w:t>
      </w:r>
      <w:r w:rsidRPr="00894486">
        <w:rPr>
          <w:rFonts w:ascii="仿宋" w:eastAsia="仿宋" w:hAnsi="仿宋" w:hint="eastAsia"/>
          <w:sz w:val="28"/>
          <w:szCs w:val="28"/>
        </w:rPr>
        <w:t>全程静音（关闭设</w:t>
      </w:r>
      <w:r w:rsidRPr="00894486">
        <w:rPr>
          <w:rFonts w:ascii="仿宋" w:eastAsia="仿宋" w:hAnsi="仿宋" w:hint="eastAsia"/>
          <w:sz w:val="28"/>
          <w:szCs w:val="28"/>
        </w:rPr>
        <w:lastRenderedPageBreak/>
        <w:t>备的麦克风和扬声器），关闭音频、电话铃声等可能影响考试的功能。</w:t>
      </w:r>
    </w:p>
    <w:p w14:paraId="5CB57637" w14:textId="77777777" w:rsidR="008C5C62" w:rsidRDefault="008C5C62" w:rsidP="00466715">
      <w:pPr>
        <w:spacing w:after="0" w:line="240" w:lineRule="auto"/>
        <w:ind w:firstLineChars="150" w:firstLine="450"/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  <w:snapToGrid w:val="0"/>
          <w:color w:val="FF0000"/>
          <w:w w:val="0"/>
          <w:sz w:val="30"/>
          <w:szCs w:val="30"/>
          <w:u w:color="000000"/>
          <w:shd w:val="clear" w:color="000000" w:fill="000000"/>
        </w:rPr>
        <w:drawing>
          <wp:inline distT="0" distB="0" distL="0" distR="0" wp14:anchorId="5D5A290C" wp14:editId="66E599BC">
            <wp:extent cx="2476500" cy="2185670"/>
            <wp:effectExtent l="0" t="0" r="0" b="5080"/>
            <wp:docPr id="144" name="图片 11" descr="C:\Users\dongfan\Desktop\研究生复试平台使用手册\微信图片_20200507184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dongfan\Desktop\研究生复试平台使用手册\微信图片_202005071840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468" cy="21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F1A0" w14:textId="77777777" w:rsidR="008C5C62" w:rsidRPr="00894486" w:rsidRDefault="004203F8" w:rsidP="00466715">
      <w:pPr>
        <w:spacing w:after="0"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8C5C62" w:rsidRPr="00894486">
        <w:rPr>
          <w:rFonts w:ascii="仿宋" w:eastAsia="仿宋" w:hAnsi="仿宋" w:hint="eastAsia"/>
          <w:b/>
          <w:sz w:val="28"/>
          <w:szCs w:val="28"/>
        </w:rPr>
        <w:t>、</w:t>
      </w:r>
      <w:r w:rsidR="008C5C62">
        <w:rPr>
          <w:rFonts w:ascii="仿宋" w:eastAsia="仿宋" w:hAnsi="仿宋" w:hint="eastAsia"/>
          <w:b/>
          <w:sz w:val="28"/>
          <w:szCs w:val="28"/>
        </w:rPr>
        <w:t>考试</w:t>
      </w:r>
      <w:r w:rsidR="008C5C62" w:rsidRPr="00894486">
        <w:rPr>
          <w:rFonts w:ascii="仿宋" w:eastAsia="仿宋" w:hAnsi="仿宋" w:hint="eastAsia"/>
          <w:b/>
          <w:sz w:val="28"/>
          <w:szCs w:val="28"/>
        </w:rPr>
        <w:t>软件准备</w:t>
      </w:r>
    </w:p>
    <w:p w14:paraId="5F365234" w14:textId="77777777" w:rsidR="008C5C62" w:rsidRPr="00894486" w:rsidRDefault="008C5C62" w:rsidP="00466715">
      <w:pPr>
        <w:spacing w:after="0"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894486">
        <w:rPr>
          <w:rFonts w:ascii="仿宋" w:eastAsia="仿宋" w:hAnsi="仿宋" w:hint="eastAsia"/>
          <w:sz w:val="28"/>
          <w:szCs w:val="28"/>
        </w:rPr>
        <w:t>使用腾讯会议</w:t>
      </w:r>
      <w:proofErr w:type="gramEnd"/>
      <w:r w:rsidRPr="00894486">
        <w:rPr>
          <w:rFonts w:ascii="仿宋" w:eastAsia="仿宋" w:hAnsi="仿宋" w:hint="eastAsia"/>
          <w:sz w:val="28"/>
          <w:szCs w:val="28"/>
        </w:rPr>
        <w:t>和钉钉平台（备用）。每名考生需预先在两个设备（</w:t>
      </w:r>
      <w:proofErr w:type="gramStart"/>
      <w:r w:rsidRPr="00894486">
        <w:rPr>
          <w:rFonts w:ascii="仿宋" w:eastAsia="仿宋" w:hAnsi="仿宋" w:hint="eastAsia"/>
          <w:sz w:val="28"/>
          <w:szCs w:val="28"/>
        </w:rPr>
        <w:t>主机位</w:t>
      </w:r>
      <w:proofErr w:type="gramEnd"/>
      <w:r w:rsidRPr="00894486">
        <w:rPr>
          <w:rFonts w:ascii="仿宋" w:eastAsia="仿宋" w:hAnsi="仿宋" w:hint="eastAsia"/>
          <w:sz w:val="28"/>
          <w:szCs w:val="28"/>
        </w:rPr>
        <w:t>和辅机位）上注册</w:t>
      </w:r>
      <w:proofErr w:type="gramStart"/>
      <w:r w:rsidRPr="00894486">
        <w:rPr>
          <w:rFonts w:ascii="仿宋" w:eastAsia="仿宋" w:hAnsi="仿宋" w:hint="eastAsia"/>
          <w:sz w:val="28"/>
          <w:szCs w:val="28"/>
        </w:rPr>
        <w:t>2个腾讯会议</w:t>
      </w:r>
      <w:proofErr w:type="gramEnd"/>
      <w:r w:rsidRPr="00894486">
        <w:rPr>
          <w:rFonts w:ascii="仿宋" w:eastAsia="仿宋" w:hAnsi="仿宋" w:hint="eastAsia"/>
          <w:sz w:val="28"/>
          <w:szCs w:val="28"/>
        </w:rPr>
        <w:t>账号（</w:t>
      </w:r>
      <w:proofErr w:type="gramStart"/>
      <w:r w:rsidRPr="00894486">
        <w:rPr>
          <w:rFonts w:ascii="仿宋" w:eastAsia="仿宋" w:hAnsi="仿宋" w:hint="eastAsia"/>
          <w:sz w:val="28"/>
          <w:szCs w:val="28"/>
        </w:rPr>
        <w:t>可用微信登陆</w:t>
      </w:r>
      <w:proofErr w:type="gramEnd"/>
      <w:r w:rsidRPr="00894486">
        <w:rPr>
          <w:rFonts w:ascii="仿宋" w:eastAsia="仿宋" w:hAnsi="仿宋" w:hint="eastAsia"/>
          <w:sz w:val="28"/>
          <w:szCs w:val="28"/>
        </w:rPr>
        <w:t>）。</w:t>
      </w:r>
    </w:p>
    <w:p w14:paraId="41FC6EE1" w14:textId="77777777" w:rsidR="008C5C62" w:rsidRPr="00894486" w:rsidRDefault="008C5C62" w:rsidP="00466715">
      <w:pPr>
        <w:spacing w:after="0"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894486">
        <w:rPr>
          <w:rFonts w:ascii="仿宋" w:eastAsia="仿宋" w:hAnsi="仿宋" w:hint="eastAsia"/>
          <w:sz w:val="28"/>
          <w:szCs w:val="28"/>
        </w:rPr>
        <w:t>下载腾讯会议</w:t>
      </w:r>
      <w:proofErr w:type="gramEnd"/>
      <w:r w:rsidRPr="00894486">
        <w:rPr>
          <w:rFonts w:ascii="仿宋" w:eastAsia="仿宋" w:hAnsi="仿宋" w:hint="eastAsia"/>
          <w:sz w:val="28"/>
          <w:szCs w:val="28"/>
        </w:rPr>
        <w:t>客户端：电脑端</w:t>
      </w:r>
      <w:proofErr w:type="gramStart"/>
      <w:r w:rsidRPr="00894486">
        <w:rPr>
          <w:rFonts w:ascii="仿宋" w:eastAsia="仿宋" w:hAnsi="仿宋" w:hint="eastAsia"/>
          <w:sz w:val="28"/>
          <w:szCs w:val="28"/>
        </w:rPr>
        <w:t>下载腾讯会议</w:t>
      </w:r>
      <w:proofErr w:type="gramEnd"/>
      <w:r w:rsidRPr="00894486">
        <w:rPr>
          <w:rFonts w:ascii="仿宋" w:eastAsia="仿宋" w:hAnsi="仿宋" w:hint="eastAsia"/>
          <w:sz w:val="28"/>
          <w:szCs w:val="28"/>
        </w:rPr>
        <w:t>客户端，手机端在应用市场下载。请</w:t>
      </w:r>
      <w:proofErr w:type="gramStart"/>
      <w:r w:rsidRPr="00894486">
        <w:rPr>
          <w:rFonts w:ascii="仿宋" w:eastAsia="仿宋" w:hAnsi="仿宋" w:hint="eastAsia"/>
          <w:sz w:val="28"/>
          <w:szCs w:val="28"/>
        </w:rPr>
        <w:t>将腾讯</w:t>
      </w:r>
      <w:proofErr w:type="gramEnd"/>
      <w:r w:rsidRPr="00894486">
        <w:rPr>
          <w:rFonts w:ascii="仿宋" w:eastAsia="仿宋" w:hAnsi="仿宋" w:hint="eastAsia"/>
          <w:sz w:val="28"/>
          <w:szCs w:val="28"/>
        </w:rPr>
        <w:t>会议更新为最新版。</w:t>
      </w:r>
    </w:p>
    <w:p w14:paraId="0C368D5A" w14:textId="2991F7D2" w:rsidR="008C5C62" w:rsidRDefault="008C5C62" w:rsidP="00466715">
      <w:pPr>
        <w:pStyle w:val="Default"/>
        <w:spacing w:line="600" w:lineRule="exact"/>
        <w:ind w:firstLineChars="200" w:firstLine="562"/>
        <w:rPr>
          <w:rFonts w:asciiTheme="minorEastAsia" w:hAnsiTheme="minorEastAsia" w:cstheme="minorBidi"/>
          <w:color w:val="auto"/>
          <w:kern w:val="2"/>
          <w:sz w:val="28"/>
          <w:szCs w:val="28"/>
        </w:rPr>
      </w:pPr>
      <w:r w:rsidRPr="00894486">
        <w:rPr>
          <w:rFonts w:ascii="仿宋" w:eastAsia="仿宋" w:hAnsi="仿宋" w:cstheme="minorBidi" w:hint="eastAsia"/>
          <w:b/>
          <w:color w:val="auto"/>
          <w:kern w:val="2"/>
          <w:sz w:val="28"/>
          <w:szCs w:val="28"/>
        </w:rPr>
        <w:t>windows桌面客户端：</w:t>
      </w:r>
      <w:r>
        <w:rPr>
          <w:rFonts w:asciiTheme="minorEastAsia" w:hAnsiTheme="minorEastAsia" w:cstheme="minorBidi"/>
          <w:color w:val="auto"/>
          <w:kern w:val="2"/>
          <w:sz w:val="28"/>
          <w:szCs w:val="28"/>
        </w:rPr>
        <w:t>https://meeting.tencent.com/download-win.html?from=1001&amp;fromSource=1</w:t>
      </w:r>
    </w:p>
    <w:p w14:paraId="23D9607B" w14:textId="371B7CE6" w:rsidR="008C5C62" w:rsidRDefault="008C5C62" w:rsidP="00466715">
      <w:pPr>
        <w:pStyle w:val="Default"/>
        <w:spacing w:line="600" w:lineRule="exact"/>
        <w:ind w:firstLineChars="200" w:firstLine="562"/>
        <w:rPr>
          <w:rFonts w:asciiTheme="minorEastAsia" w:hAnsiTheme="minorEastAsia" w:cstheme="minorBidi"/>
          <w:color w:val="auto"/>
          <w:kern w:val="2"/>
          <w:sz w:val="28"/>
          <w:szCs w:val="28"/>
        </w:rPr>
      </w:pPr>
      <w:r w:rsidRPr="00894486">
        <w:rPr>
          <w:rFonts w:ascii="仿宋" w:eastAsia="仿宋" w:hAnsi="仿宋" w:cstheme="minorBidi"/>
          <w:b/>
          <w:color w:val="auto"/>
          <w:kern w:val="2"/>
          <w:sz w:val="28"/>
          <w:szCs w:val="28"/>
        </w:rPr>
        <w:t>MacOS桌面客户端：</w:t>
      </w:r>
      <w:r>
        <w:rPr>
          <w:rFonts w:asciiTheme="minorEastAsia" w:hAnsiTheme="minorEastAsia" w:cstheme="minorBidi"/>
          <w:color w:val="auto"/>
          <w:kern w:val="2"/>
          <w:sz w:val="28"/>
          <w:szCs w:val="28"/>
        </w:rPr>
        <w:t>https://meeting.tencent.com/download-mac.html?from=1001&amp;fromSource=1</w:t>
      </w:r>
    </w:p>
    <w:p w14:paraId="5A19A11A" w14:textId="20C22D2D" w:rsidR="008C5C62" w:rsidRDefault="005E13C7" w:rsidP="005E13C7">
      <w:pPr>
        <w:pStyle w:val="Default"/>
        <w:spacing w:line="600" w:lineRule="exact"/>
        <w:ind w:firstLineChars="200" w:firstLine="48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479C1D" wp14:editId="28456AA5">
            <wp:simplePos x="0" y="0"/>
            <wp:positionH relativeFrom="column">
              <wp:posOffset>1218344</wp:posOffset>
            </wp:positionH>
            <wp:positionV relativeFrom="paragraph">
              <wp:posOffset>206927</wp:posOffset>
            </wp:positionV>
            <wp:extent cx="2886075" cy="1333500"/>
            <wp:effectExtent l="0" t="0" r="9525" b="0"/>
            <wp:wrapNone/>
            <wp:docPr id="1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C62">
        <w:rPr>
          <w:rFonts w:asciiTheme="minorEastAsia" w:hAnsiTheme="minorEastAsia" w:cstheme="minorBidi"/>
          <w:b/>
          <w:color w:val="auto"/>
          <w:kern w:val="2"/>
          <w:sz w:val="28"/>
          <w:szCs w:val="28"/>
        </w:rPr>
        <w:t>手机APP：</w:t>
      </w:r>
    </w:p>
    <w:p w14:paraId="0F160AAB" w14:textId="1F764F2B" w:rsidR="00466715" w:rsidRDefault="00466715" w:rsidP="00466715">
      <w:pPr>
        <w:pStyle w:val="a3"/>
        <w:ind w:firstLineChars="0"/>
        <w:jc w:val="center"/>
        <w:rPr>
          <w:rFonts w:asciiTheme="minorEastAsia" w:hAnsiTheme="minorEastAsia"/>
          <w:sz w:val="28"/>
          <w:szCs w:val="28"/>
        </w:rPr>
      </w:pPr>
    </w:p>
    <w:p w14:paraId="18C7DDDE" w14:textId="46975ECC" w:rsidR="005E13C7" w:rsidRDefault="005E13C7" w:rsidP="00466715">
      <w:pPr>
        <w:pStyle w:val="a3"/>
        <w:ind w:firstLineChars="0"/>
        <w:jc w:val="center"/>
        <w:rPr>
          <w:rFonts w:asciiTheme="minorEastAsia" w:hAnsiTheme="minorEastAsia"/>
          <w:sz w:val="28"/>
          <w:szCs w:val="28"/>
        </w:rPr>
      </w:pPr>
    </w:p>
    <w:p w14:paraId="381C8716" w14:textId="77777777" w:rsidR="005E13C7" w:rsidRDefault="005E13C7" w:rsidP="00466715">
      <w:pPr>
        <w:pStyle w:val="a3"/>
        <w:ind w:firstLineChars="0"/>
        <w:jc w:val="center"/>
        <w:rPr>
          <w:rFonts w:asciiTheme="minorEastAsia" w:hAnsiTheme="minorEastAsia"/>
          <w:sz w:val="28"/>
          <w:szCs w:val="28"/>
        </w:rPr>
      </w:pPr>
    </w:p>
    <w:p w14:paraId="244651F1" w14:textId="77777777" w:rsidR="008C5C62" w:rsidRPr="00894486" w:rsidRDefault="002F3A81" w:rsidP="00466715">
      <w:pPr>
        <w:pStyle w:val="a3"/>
        <w:spacing w:line="560" w:lineRule="exact"/>
        <w:ind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</w:t>
      </w:r>
      <w:r w:rsidR="008C5C62" w:rsidRPr="00894486">
        <w:rPr>
          <w:rFonts w:ascii="仿宋" w:eastAsia="仿宋" w:hAnsi="仿宋" w:hint="eastAsia"/>
          <w:b/>
          <w:sz w:val="28"/>
          <w:szCs w:val="28"/>
        </w:rPr>
        <w:t>、</w:t>
      </w:r>
      <w:r w:rsidR="008C5C62">
        <w:rPr>
          <w:rFonts w:ascii="仿宋" w:eastAsia="仿宋" w:hAnsi="仿宋" w:hint="eastAsia"/>
          <w:b/>
          <w:sz w:val="28"/>
          <w:szCs w:val="28"/>
        </w:rPr>
        <w:t>考试</w:t>
      </w:r>
    </w:p>
    <w:p w14:paraId="38C248D1" w14:textId="3749E7E0" w:rsidR="008C5C62" w:rsidRPr="00894486" w:rsidRDefault="008C5C62" w:rsidP="00466715">
      <w:pPr>
        <w:pStyle w:val="a3"/>
        <w:spacing w:line="6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 w:rsidRPr="00894486">
        <w:rPr>
          <w:rFonts w:ascii="仿宋" w:eastAsia="仿宋" w:hAnsi="仿宋" w:hint="eastAsia"/>
          <w:sz w:val="28"/>
          <w:szCs w:val="28"/>
        </w:rPr>
        <w:t>1.在</w:t>
      </w:r>
      <w:r w:rsidR="005F2273">
        <w:rPr>
          <w:rFonts w:ascii="仿宋" w:eastAsia="仿宋" w:hAnsi="仿宋" w:hint="eastAsia"/>
          <w:sz w:val="28"/>
          <w:szCs w:val="28"/>
        </w:rPr>
        <w:t>面试</w:t>
      </w:r>
      <w:r w:rsidRPr="00894486">
        <w:rPr>
          <w:rFonts w:ascii="仿宋" w:eastAsia="仿宋" w:hAnsi="仿宋" w:hint="eastAsia"/>
          <w:sz w:val="28"/>
          <w:szCs w:val="28"/>
        </w:rPr>
        <w:t>的当天，</w:t>
      </w:r>
      <w:r w:rsidR="005F2273">
        <w:rPr>
          <w:rFonts w:ascii="仿宋" w:eastAsia="仿宋" w:hAnsi="仿宋" w:hint="eastAsia"/>
          <w:sz w:val="28"/>
          <w:szCs w:val="28"/>
        </w:rPr>
        <w:t>面试人员将</w:t>
      </w:r>
      <w:r w:rsidRPr="00894486">
        <w:rPr>
          <w:rFonts w:ascii="仿宋" w:eastAsia="仿宋" w:hAnsi="仿宋" w:hint="eastAsia"/>
          <w:sz w:val="28"/>
          <w:szCs w:val="28"/>
        </w:rPr>
        <w:t>开通候考会议室，将会议邀请链接发给考生，考生按通知要求进入线上会议室进行候考（注意不可泄露任何会议的ID或者密码，因考生将会议ID或密码泄漏，造成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894486">
        <w:rPr>
          <w:rFonts w:ascii="仿宋" w:eastAsia="仿宋" w:hAnsi="仿宋" w:hint="eastAsia"/>
          <w:sz w:val="28"/>
          <w:szCs w:val="28"/>
        </w:rPr>
        <w:t>过程被干扰，以考生违规处理）。</w:t>
      </w:r>
    </w:p>
    <w:p w14:paraId="10705198" w14:textId="2DB30469" w:rsidR="008C5C62" w:rsidRPr="00894486" w:rsidRDefault="008C5C62" w:rsidP="00466715">
      <w:pPr>
        <w:pStyle w:val="a3"/>
        <w:spacing w:line="6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 w:rsidRPr="00894486">
        <w:rPr>
          <w:rFonts w:ascii="仿宋" w:eastAsia="仿宋" w:hAnsi="仿宋" w:hint="eastAsia"/>
          <w:sz w:val="28"/>
          <w:szCs w:val="28"/>
        </w:rPr>
        <w:t>2.考生通过</w:t>
      </w:r>
      <w:r w:rsidR="005F2273">
        <w:rPr>
          <w:rFonts w:ascii="仿宋" w:eastAsia="仿宋" w:hAnsi="仿宋" w:hint="eastAsia"/>
          <w:sz w:val="28"/>
          <w:szCs w:val="28"/>
        </w:rPr>
        <w:t>所</w:t>
      </w:r>
      <w:r w:rsidRPr="00894486">
        <w:rPr>
          <w:rFonts w:ascii="仿宋" w:eastAsia="仿宋" w:hAnsi="仿宋" w:hint="eastAsia"/>
          <w:sz w:val="28"/>
          <w:szCs w:val="28"/>
        </w:rPr>
        <w:t>获取</w:t>
      </w:r>
      <w:r w:rsidR="005F2273">
        <w:rPr>
          <w:rFonts w:ascii="仿宋" w:eastAsia="仿宋" w:hAnsi="仿宋" w:hint="eastAsia"/>
          <w:sz w:val="28"/>
          <w:szCs w:val="28"/>
        </w:rPr>
        <w:t>的</w:t>
      </w:r>
      <w:r w:rsidRPr="00894486">
        <w:rPr>
          <w:rFonts w:ascii="仿宋" w:eastAsia="仿宋" w:hAnsi="仿宋" w:hint="eastAsia"/>
          <w:sz w:val="28"/>
          <w:szCs w:val="28"/>
        </w:rPr>
        <w:t>候考会议会议号与入会密码，</w:t>
      </w:r>
      <w:r w:rsidR="005F2273">
        <w:rPr>
          <w:rFonts w:ascii="仿宋" w:eastAsia="仿宋" w:hAnsi="仿宋" w:hint="eastAsia"/>
          <w:sz w:val="28"/>
          <w:szCs w:val="28"/>
        </w:rPr>
        <w:t>在</w:t>
      </w:r>
      <w:r w:rsidRPr="00894486">
        <w:rPr>
          <w:rFonts w:ascii="仿宋" w:eastAsia="仿宋" w:hAnsi="仿宋" w:hint="eastAsia"/>
          <w:sz w:val="28"/>
          <w:szCs w:val="28"/>
        </w:rPr>
        <w:t>电脑和手机登录</w:t>
      </w:r>
      <w:r w:rsidRPr="00894486">
        <w:rPr>
          <w:rFonts w:ascii="仿宋" w:eastAsia="仿宋" w:hAnsi="仿宋"/>
          <w:sz w:val="28"/>
          <w:szCs w:val="28"/>
        </w:rPr>
        <w:t>腾讯会议</w:t>
      </w:r>
      <w:r w:rsidRPr="00894486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Pr="00894486">
        <w:rPr>
          <w:rFonts w:ascii="仿宋" w:eastAsia="仿宋" w:hAnsi="仿宋" w:hint="eastAsia"/>
          <w:sz w:val="28"/>
          <w:szCs w:val="28"/>
        </w:rPr>
        <w:t>点击“</w:t>
      </w:r>
      <w:proofErr w:type="gramEnd"/>
      <w:r w:rsidRPr="00894486">
        <w:rPr>
          <w:rFonts w:ascii="仿宋" w:eastAsia="仿宋" w:hAnsi="仿宋" w:hint="eastAsia"/>
          <w:sz w:val="28"/>
          <w:szCs w:val="28"/>
        </w:rPr>
        <w:t>加入会议”→填写“会议号”、“您的名称”，勾选“自动连接音频”“入会开启摄像头→点击“加入会议”→勾选“入会时使用电脑音频”，点击“使用电脑音频”。</w:t>
      </w:r>
    </w:p>
    <w:p w14:paraId="3FF6FBA0" w14:textId="78AD73F3" w:rsidR="008C5C62" w:rsidRDefault="00C32E2B" w:rsidP="00466715">
      <w:pPr>
        <w:pStyle w:val="a3"/>
        <w:spacing w:line="600" w:lineRule="exact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8C5C62" w:rsidRPr="00894486">
        <w:rPr>
          <w:rFonts w:ascii="仿宋" w:eastAsia="仿宋" w:hAnsi="仿宋" w:hint="eastAsia"/>
          <w:sz w:val="28"/>
          <w:szCs w:val="28"/>
        </w:rPr>
        <w:t>登录后进入等待室，</w:t>
      </w:r>
      <w:proofErr w:type="gramStart"/>
      <w:r w:rsidR="008C5C62" w:rsidRPr="00C32E2B">
        <w:rPr>
          <w:rFonts w:ascii="仿宋" w:eastAsia="仿宋" w:hAnsi="仿宋" w:hint="eastAsia"/>
          <w:sz w:val="28"/>
          <w:szCs w:val="28"/>
        </w:rPr>
        <w:t>主机位命名“</w:t>
      </w:r>
      <w:proofErr w:type="gramEnd"/>
      <w:r w:rsidR="008C5C62" w:rsidRPr="00C32E2B">
        <w:rPr>
          <w:rFonts w:ascii="仿宋" w:eastAsia="仿宋" w:hAnsi="仿宋" w:hint="eastAsia"/>
          <w:sz w:val="28"/>
          <w:szCs w:val="28"/>
        </w:rPr>
        <w:t>姓名</w:t>
      </w:r>
      <w:r w:rsidR="008C5C62" w:rsidRPr="00C32E2B">
        <w:rPr>
          <w:rFonts w:ascii="仿宋" w:eastAsia="仿宋" w:hAnsi="仿宋"/>
          <w:sz w:val="28"/>
          <w:szCs w:val="28"/>
        </w:rPr>
        <w:t>+</w:t>
      </w:r>
      <w:r w:rsidR="008C5C62" w:rsidRPr="00C32E2B">
        <w:rPr>
          <w:rFonts w:ascii="仿宋" w:eastAsia="仿宋" w:hAnsi="仿宋" w:hint="eastAsia"/>
          <w:sz w:val="28"/>
          <w:szCs w:val="28"/>
        </w:rPr>
        <w:t>主机位”</w:t>
      </w:r>
      <w:r w:rsidR="008C5C62" w:rsidRPr="00C32E2B">
        <w:rPr>
          <w:rFonts w:ascii="仿宋" w:eastAsia="仿宋" w:hAnsi="仿宋"/>
          <w:sz w:val="28"/>
          <w:szCs w:val="28"/>
        </w:rPr>
        <w:t>，</w:t>
      </w:r>
      <w:r w:rsidR="008C5C62" w:rsidRPr="00C32E2B">
        <w:rPr>
          <w:rFonts w:ascii="仿宋" w:eastAsia="仿宋" w:hAnsi="仿宋" w:hint="eastAsia"/>
          <w:sz w:val="28"/>
          <w:szCs w:val="28"/>
        </w:rPr>
        <w:t>辅助机位命名为“姓名</w:t>
      </w:r>
      <w:r w:rsidR="008C5C62" w:rsidRPr="00C32E2B">
        <w:rPr>
          <w:rFonts w:ascii="仿宋" w:eastAsia="仿宋" w:hAnsi="仿宋"/>
          <w:sz w:val="28"/>
          <w:szCs w:val="28"/>
        </w:rPr>
        <w:t>+</w:t>
      </w:r>
      <w:r w:rsidR="008C5C62" w:rsidRPr="00C32E2B">
        <w:rPr>
          <w:rFonts w:ascii="仿宋" w:eastAsia="仿宋" w:hAnsi="仿宋" w:hint="eastAsia"/>
          <w:sz w:val="28"/>
          <w:szCs w:val="28"/>
        </w:rPr>
        <w:t>辅机位”</w:t>
      </w:r>
      <w:r w:rsidR="008C5C62" w:rsidRPr="00894486">
        <w:rPr>
          <w:rFonts w:ascii="仿宋" w:eastAsia="仿宋" w:hAnsi="仿宋" w:hint="eastAsia"/>
          <w:sz w:val="28"/>
          <w:szCs w:val="28"/>
        </w:rPr>
        <w:t>，</w:t>
      </w:r>
      <w:r w:rsidR="008C5C62" w:rsidRPr="00894486">
        <w:rPr>
          <w:rFonts w:ascii="仿宋" w:eastAsia="仿宋" w:hAnsi="仿宋"/>
          <w:sz w:val="28"/>
          <w:szCs w:val="28"/>
        </w:rPr>
        <w:t>加入会议后</w:t>
      </w:r>
      <w:r w:rsidR="008C5C62" w:rsidRPr="00894486">
        <w:rPr>
          <w:rFonts w:ascii="仿宋" w:eastAsia="仿宋" w:hAnsi="仿宋" w:hint="eastAsia"/>
          <w:sz w:val="28"/>
          <w:szCs w:val="28"/>
        </w:rPr>
        <w:t>电脑端</w:t>
      </w:r>
      <w:r w:rsidR="008C5C62" w:rsidRPr="00894486">
        <w:rPr>
          <w:rFonts w:ascii="仿宋" w:eastAsia="仿宋" w:hAnsi="仿宋"/>
          <w:sz w:val="28"/>
          <w:szCs w:val="28"/>
        </w:rPr>
        <w:t>连接语音和视频</w:t>
      </w:r>
      <w:r w:rsidR="008C5C62" w:rsidRPr="00894486">
        <w:rPr>
          <w:rFonts w:ascii="仿宋" w:eastAsia="仿宋" w:hAnsi="仿宋" w:hint="eastAsia"/>
          <w:sz w:val="28"/>
          <w:szCs w:val="28"/>
        </w:rPr>
        <w:t>，</w:t>
      </w:r>
      <w:r w:rsidR="008C5C62" w:rsidRPr="00894486">
        <w:rPr>
          <w:rFonts w:ascii="仿宋" w:eastAsia="仿宋" w:hAnsi="仿宋"/>
          <w:sz w:val="28"/>
          <w:szCs w:val="28"/>
        </w:rPr>
        <w:t>如果语音和视频不正常在屏幕左下角连接和启用视频</w:t>
      </w:r>
      <w:r w:rsidR="008C5C62" w:rsidRPr="00894486">
        <w:rPr>
          <w:rFonts w:ascii="仿宋" w:eastAsia="仿宋" w:hAnsi="仿宋" w:hint="eastAsia"/>
          <w:sz w:val="28"/>
          <w:szCs w:val="28"/>
        </w:rPr>
        <w:t>，辅助机位关闭音频并保持摄像头开启状态</w:t>
      </w:r>
      <w:r>
        <w:rPr>
          <w:rFonts w:ascii="仿宋" w:eastAsia="仿宋" w:hAnsi="仿宋" w:hint="eastAsia"/>
          <w:sz w:val="28"/>
          <w:szCs w:val="28"/>
        </w:rPr>
        <w:t>（</w:t>
      </w:r>
      <w:r w:rsidR="008C5C62" w:rsidRPr="00894486">
        <w:rPr>
          <w:rFonts w:ascii="仿宋" w:eastAsia="仿宋" w:hAnsi="仿宋" w:hint="eastAsia"/>
          <w:sz w:val="28"/>
          <w:szCs w:val="28"/>
        </w:rPr>
        <w:t>考生加入会议后进入等候区，为保证接入效果，可点击“扬声器和麦克风”进行语音设备测试，</w:t>
      </w:r>
      <w:r w:rsidR="008C5C62" w:rsidRPr="00894486">
        <w:rPr>
          <w:rFonts w:ascii="仿宋" w:eastAsia="仿宋" w:hAnsi="仿宋"/>
          <w:sz w:val="28"/>
          <w:szCs w:val="28"/>
        </w:rPr>
        <w:t>检测完音频效果后，等待</w:t>
      </w:r>
      <w:r w:rsidR="0005684E">
        <w:rPr>
          <w:rFonts w:ascii="仿宋" w:eastAsia="仿宋" w:hAnsi="仿宋" w:hint="eastAsia"/>
          <w:sz w:val="28"/>
          <w:szCs w:val="28"/>
        </w:rPr>
        <w:t>面试人员</w:t>
      </w:r>
      <w:r w:rsidR="008C5C62" w:rsidRPr="00894486">
        <w:rPr>
          <w:rFonts w:ascii="仿宋" w:eastAsia="仿宋" w:hAnsi="仿宋"/>
          <w:sz w:val="28"/>
          <w:szCs w:val="28"/>
        </w:rPr>
        <w:t>批准加入</w:t>
      </w:r>
      <w:r w:rsidR="008C5C62">
        <w:rPr>
          <w:rFonts w:ascii="仿宋" w:eastAsia="仿宋" w:hAnsi="仿宋"/>
          <w:sz w:val="28"/>
          <w:szCs w:val="28"/>
        </w:rPr>
        <w:t>考试</w:t>
      </w:r>
      <w:r w:rsidR="008C5C62" w:rsidRPr="00894486">
        <w:rPr>
          <w:rFonts w:ascii="仿宋" w:eastAsia="仿宋" w:hAnsi="仿宋"/>
          <w:sz w:val="28"/>
          <w:szCs w:val="28"/>
        </w:rPr>
        <w:t>会议</w:t>
      </w:r>
      <w:r>
        <w:rPr>
          <w:rFonts w:asciiTheme="minorEastAsia" w:hAnsiTheme="minorEastAsia"/>
          <w:sz w:val="28"/>
          <w:szCs w:val="28"/>
        </w:rPr>
        <w:t>）</w:t>
      </w:r>
      <w:r w:rsidR="00C16AAF" w:rsidRPr="00894486">
        <w:rPr>
          <w:rFonts w:ascii="仿宋" w:eastAsia="仿宋" w:hAnsi="仿宋" w:hint="eastAsia"/>
          <w:sz w:val="28"/>
          <w:szCs w:val="28"/>
        </w:rPr>
        <w:t>。</w:t>
      </w:r>
    </w:p>
    <w:p w14:paraId="012006F0" w14:textId="1709CF31" w:rsidR="00C32E2B" w:rsidRPr="00C32E2B" w:rsidRDefault="00C32E2B" w:rsidP="00466715">
      <w:pPr>
        <w:pStyle w:val="a3"/>
        <w:spacing w:line="6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C32E2B">
        <w:rPr>
          <w:rFonts w:ascii="仿宋" w:eastAsia="仿宋" w:hAnsi="仿宋" w:hint="eastAsia"/>
          <w:sz w:val="28"/>
          <w:szCs w:val="28"/>
        </w:rPr>
        <w:t xml:space="preserve"> 身份核实。</w:t>
      </w:r>
      <w:r w:rsidRPr="00894486">
        <w:rPr>
          <w:rFonts w:ascii="仿宋" w:eastAsia="仿宋" w:hAnsi="仿宋" w:hint="eastAsia"/>
          <w:sz w:val="28"/>
          <w:szCs w:val="28"/>
        </w:rPr>
        <w:t>正式进入后，听取</w:t>
      </w:r>
      <w:r w:rsidR="0005684E">
        <w:rPr>
          <w:rFonts w:ascii="仿宋" w:eastAsia="仿宋" w:hAnsi="仿宋" w:hint="eastAsia"/>
          <w:sz w:val="28"/>
          <w:szCs w:val="28"/>
        </w:rPr>
        <w:t>面试人员</w:t>
      </w:r>
      <w:r w:rsidRPr="00894486">
        <w:rPr>
          <w:rFonts w:ascii="仿宋" w:eastAsia="仿宋" w:hAnsi="仿宋" w:hint="eastAsia"/>
          <w:sz w:val="28"/>
          <w:szCs w:val="28"/>
        </w:rPr>
        <w:t>读取考场规则，按照要求将辅助位对周围环境进行</w:t>
      </w:r>
      <w:r w:rsidRPr="00894486">
        <w:rPr>
          <w:rFonts w:ascii="仿宋" w:eastAsia="仿宋" w:hAnsi="仿宋"/>
          <w:sz w:val="28"/>
          <w:szCs w:val="28"/>
        </w:rPr>
        <w:t>360</w:t>
      </w:r>
      <w:r w:rsidRPr="00894486">
        <w:rPr>
          <w:rFonts w:ascii="仿宋" w:eastAsia="仿宋" w:hAnsi="仿宋" w:hint="eastAsia"/>
          <w:sz w:val="28"/>
          <w:szCs w:val="28"/>
        </w:rPr>
        <w:t>度展示，确认无误后开始进行身份</w:t>
      </w:r>
      <w:r w:rsidRPr="00C32E2B">
        <w:rPr>
          <w:rFonts w:ascii="仿宋" w:eastAsia="仿宋" w:hAnsi="仿宋" w:hint="eastAsia"/>
          <w:sz w:val="28"/>
          <w:szCs w:val="28"/>
        </w:rPr>
        <w:t>核实</w:t>
      </w:r>
      <w:r w:rsidRPr="00894486">
        <w:rPr>
          <w:rFonts w:ascii="仿宋" w:eastAsia="仿宋" w:hAnsi="仿宋" w:hint="eastAsia"/>
          <w:sz w:val="28"/>
          <w:szCs w:val="28"/>
        </w:rPr>
        <w:t>。</w:t>
      </w:r>
      <w:r w:rsidRPr="00C32E2B">
        <w:rPr>
          <w:rFonts w:ascii="仿宋" w:eastAsia="仿宋" w:hAnsi="仿宋" w:hint="eastAsia"/>
          <w:sz w:val="28"/>
          <w:szCs w:val="28"/>
        </w:rPr>
        <w:t>考生进入考场后须将身份证与本人头像同时在屏幕前呈现，让考官进行身份核实。</w:t>
      </w:r>
    </w:p>
    <w:p w14:paraId="44B6E88C" w14:textId="315EC6BD" w:rsidR="008C5C62" w:rsidRDefault="0005684E" w:rsidP="00466715">
      <w:pPr>
        <w:pStyle w:val="a3"/>
        <w:ind w:firstLineChars="0" w:firstLine="200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t xml:space="preserve">    </w:t>
      </w:r>
      <w:r w:rsidR="008C5C62">
        <w:rPr>
          <w:noProof/>
        </w:rPr>
        <w:drawing>
          <wp:inline distT="0" distB="0" distL="0" distR="0" wp14:anchorId="4C4692EF" wp14:editId="4A7FADEC">
            <wp:extent cx="2162175" cy="3851275"/>
            <wp:effectExtent l="0" t="0" r="0" b="0"/>
            <wp:docPr id="1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3670" cy="3854216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8C5C62">
        <w:rPr>
          <w:noProof/>
        </w:rPr>
        <w:drawing>
          <wp:inline distT="0" distB="0" distL="0" distR="0" wp14:anchorId="1F401213" wp14:editId="7802267C">
            <wp:extent cx="2190750" cy="3872865"/>
            <wp:effectExtent l="0" t="0" r="0" b="0"/>
            <wp:docPr id="1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5240" cy="388118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</wp:inline>
        </w:drawing>
      </w:r>
    </w:p>
    <w:p w14:paraId="38042804" w14:textId="77777777" w:rsidR="008C5C62" w:rsidRDefault="008C5C62" w:rsidP="00466715">
      <w:pPr>
        <w:pStyle w:val="a3"/>
        <w:ind w:firstLineChars="0" w:firstLine="20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58B5D1C" wp14:editId="4E7FAA9A">
            <wp:extent cx="5274310" cy="3783965"/>
            <wp:effectExtent l="0" t="0" r="2540" b="6985"/>
            <wp:docPr id="1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FE8A3" w14:textId="77777777" w:rsidR="008C5C62" w:rsidRDefault="008C5C62" w:rsidP="00466715">
      <w:pPr>
        <w:pStyle w:val="a3"/>
        <w:ind w:firstLine="560"/>
        <w:jc w:val="left"/>
        <w:rPr>
          <w:rFonts w:asciiTheme="minorEastAsia" w:hAnsiTheme="minorEastAsia"/>
          <w:sz w:val="28"/>
          <w:szCs w:val="28"/>
        </w:rPr>
      </w:pPr>
    </w:p>
    <w:p w14:paraId="500C7E1F" w14:textId="77777777" w:rsidR="008C5C62" w:rsidRDefault="008C5C62" w:rsidP="00466715">
      <w:pPr>
        <w:pStyle w:val="a3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12C0AEF7" wp14:editId="66B2D96E">
            <wp:extent cx="4572000" cy="2474803"/>
            <wp:effectExtent l="0" t="0" r="0" b="1905"/>
            <wp:docPr id="14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654" cy="248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3AFD" w14:textId="77777777" w:rsidR="008C5C62" w:rsidRDefault="008C5C62" w:rsidP="00466715">
      <w:pPr>
        <w:pStyle w:val="a3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27D669E5" wp14:editId="41C189B2">
            <wp:extent cx="4572000" cy="2888159"/>
            <wp:effectExtent l="0" t="0" r="0" b="7620"/>
            <wp:docPr id="15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973" cy="289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B994" w14:textId="77777777" w:rsidR="008C5C62" w:rsidRDefault="008C5C62" w:rsidP="00466715">
      <w:pPr>
        <w:pStyle w:val="a3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63146FBC" wp14:editId="46CEF165">
            <wp:extent cx="4572000" cy="2980929"/>
            <wp:effectExtent l="0" t="0" r="0" b="0"/>
            <wp:docPr id="15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174" cy="298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BFC4" w14:textId="77777777" w:rsidR="00460209" w:rsidRDefault="00460209" w:rsidP="005F2273">
      <w:pPr>
        <w:spacing w:after="0" w:line="240" w:lineRule="auto"/>
      </w:pPr>
      <w:r>
        <w:separator/>
      </w:r>
    </w:p>
  </w:endnote>
  <w:endnote w:type="continuationSeparator" w:id="0">
    <w:p w14:paraId="00EFC97E" w14:textId="77777777" w:rsidR="00460209" w:rsidRDefault="00460209" w:rsidP="005F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FEDE" w14:textId="77777777" w:rsidR="00460209" w:rsidRDefault="00460209" w:rsidP="005F2273">
      <w:pPr>
        <w:spacing w:after="0" w:line="240" w:lineRule="auto"/>
      </w:pPr>
      <w:r>
        <w:separator/>
      </w:r>
    </w:p>
  </w:footnote>
  <w:footnote w:type="continuationSeparator" w:id="0">
    <w:p w14:paraId="412A0692" w14:textId="77777777" w:rsidR="00460209" w:rsidRDefault="00460209" w:rsidP="005F2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2A"/>
    <w:rsid w:val="0005684E"/>
    <w:rsid w:val="00073531"/>
    <w:rsid w:val="00151CA2"/>
    <w:rsid w:val="00233365"/>
    <w:rsid w:val="002F3555"/>
    <w:rsid w:val="002F3A81"/>
    <w:rsid w:val="003F0637"/>
    <w:rsid w:val="004203F8"/>
    <w:rsid w:val="00460209"/>
    <w:rsid w:val="00466715"/>
    <w:rsid w:val="005544C1"/>
    <w:rsid w:val="005E13C7"/>
    <w:rsid w:val="005F2273"/>
    <w:rsid w:val="0067072A"/>
    <w:rsid w:val="00685F9A"/>
    <w:rsid w:val="00854889"/>
    <w:rsid w:val="008C5C62"/>
    <w:rsid w:val="00BC748F"/>
    <w:rsid w:val="00C16AAF"/>
    <w:rsid w:val="00C20A05"/>
    <w:rsid w:val="00C26045"/>
    <w:rsid w:val="00C32E2B"/>
    <w:rsid w:val="00D51CC6"/>
    <w:rsid w:val="00E32186"/>
    <w:rsid w:val="00F17BF6"/>
    <w:rsid w:val="00F4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B0F3F"/>
  <w15:docId w15:val="{397B0B49-E62B-4A26-93D0-81122D58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637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667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667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5C62"/>
    <w:pPr>
      <w:widowControl w:val="0"/>
      <w:spacing w:after="0" w:line="240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rsid w:val="008C5C6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a4">
    <w:name w:val="列表段落 字符"/>
    <w:basedOn w:val="a0"/>
    <w:link w:val="a3"/>
    <w:uiPriority w:val="34"/>
    <w:rsid w:val="008C5C62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5C62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C5C62"/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22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rsid w:val="005F2273"/>
    <w:rPr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5F22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rsid w:val="005F2273"/>
    <w:rPr>
      <w:kern w:val="0"/>
      <w:sz w:val="22"/>
    </w:rPr>
  </w:style>
  <w:style w:type="character" w:customStyle="1" w:styleId="10">
    <w:name w:val="标题 1 字符"/>
    <w:basedOn w:val="a0"/>
    <w:link w:val="1"/>
    <w:uiPriority w:val="9"/>
    <w:rsid w:val="0046671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66715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EE5D-A9B4-49FF-9701-63E7B313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fanyaoyao</dc:creator>
  <cp:keywords/>
  <dc:description/>
  <cp:lastModifiedBy>Tao Yan</cp:lastModifiedBy>
  <cp:revision>5</cp:revision>
  <cp:lastPrinted>2022-04-06T05:45:00Z</cp:lastPrinted>
  <dcterms:created xsi:type="dcterms:W3CDTF">2022-04-05T14:41:00Z</dcterms:created>
  <dcterms:modified xsi:type="dcterms:W3CDTF">2022-04-06T05:45:00Z</dcterms:modified>
</cp:coreProperties>
</file>